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F5" w:rsidRPr="004F4C53" w:rsidRDefault="004931F5" w:rsidP="002A6BC7">
      <w:pPr>
        <w:spacing w:line="360" w:lineRule="auto"/>
        <w:jc w:val="center"/>
        <w:rPr>
          <w:b/>
          <w:sz w:val="28"/>
          <w:szCs w:val="28"/>
        </w:rPr>
      </w:pPr>
      <w:r w:rsidRPr="004F4C53">
        <w:rPr>
          <w:b/>
          <w:sz w:val="28"/>
          <w:szCs w:val="28"/>
        </w:rPr>
        <w:t>Рецензия на проект команды «</w:t>
      </w:r>
      <w:r w:rsidR="00A33FAD" w:rsidRPr="00A33FAD">
        <w:rPr>
          <w:b/>
          <w:sz w:val="28"/>
          <w:szCs w:val="28"/>
        </w:rPr>
        <w:t xml:space="preserve">Лавры </w:t>
      </w:r>
      <w:proofErr w:type="spellStart"/>
      <w:r w:rsidR="00A33FAD" w:rsidRPr="00A33FAD">
        <w:rPr>
          <w:b/>
          <w:sz w:val="28"/>
          <w:szCs w:val="28"/>
        </w:rPr>
        <w:t>Мильтиада</w:t>
      </w:r>
      <w:proofErr w:type="spellEnd"/>
      <w:r w:rsidRPr="004F4C53">
        <w:rPr>
          <w:b/>
          <w:sz w:val="28"/>
          <w:szCs w:val="28"/>
        </w:rPr>
        <w:t>»</w:t>
      </w:r>
    </w:p>
    <w:p w:rsidR="004931F5" w:rsidRDefault="004931F5" w:rsidP="002A6BC7">
      <w:pPr>
        <w:spacing w:line="360" w:lineRule="auto"/>
        <w:jc w:val="center"/>
        <w:rPr>
          <w:b/>
          <w:sz w:val="28"/>
          <w:szCs w:val="28"/>
        </w:rPr>
      </w:pPr>
      <w:r w:rsidRPr="004F4C53">
        <w:rPr>
          <w:b/>
          <w:sz w:val="28"/>
          <w:szCs w:val="28"/>
        </w:rPr>
        <w:t>«</w:t>
      </w:r>
      <w:proofErr w:type="spellStart"/>
      <w:r w:rsidR="008B7D3A" w:rsidRPr="008B7D3A">
        <w:rPr>
          <w:b/>
          <w:sz w:val="28"/>
          <w:szCs w:val="28"/>
        </w:rPr>
        <w:t>Метапредметный</w:t>
      </w:r>
      <w:proofErr w:type="spellEnd"/>
      <w:r w:rsidR="008B7D3A" w:rsidRPr="008B7D3A">
        <w:rPr>
          <w:b/>
          <w:sz w:val="28"/>
          <w:szCs w:val="28"/>
        </w:rPr>
        <w:t xml:space="preserve"> </w:t>
      </w:r>
      <w:proofErr w:type="spellStart"/>
      <w:r w:rsidR="008B7D3A">
        <w:rPr>
          <w:b/>
          <w:sz w:val="28"/>
          <w:szCs w:val="28"/>
        </w:rPr>
        <w:t>квест</w:t>
      </w:r>
      <w:proofErr w:type="spellEnd"/>
      <w:r w:rsidR="008B7D3A">
        <w:rPr>
          <w:b/>
          <w:sz w:val="28"/>
          <w:szCs w:val="28"/>
        </w:rPr>
        <w:t xml:space="preserve"> для </w:t>
      </w:r>
      <w:proofErr w:type="gramStart"/>
      <w:r w:rsidR="008B7D3A">
        <w:rPr>
          <w:b/>
          <w:sz w:val="28"/>
          <w:szCs w:val="28"/>
        </w:rPr>
        <w:t>обучающихся</w:t>
      </w:r>
      <w:proofErr w:type="gramEnd"/>
      <w:r w:rsidR="008B7D3A">
        <w:rPr>
          <w:b/>
          <w:sz w:val="28"/>
          <w:szCs w:val="28"/>
        </w:rPr>
        <w:t xml:space="preserve"> 5 класса «Назад в Прошлое»</w:t>
      </w:r>
      <w:r w:rsidRPr="004F4C53">
        <w:rPr>
          <w:b/>
          <w:sz w:val="28"/>
          <w:szCs w:val="28"/>
        </w:rPr>
        <w:t>»</w:t>
      </w:r>
    </w:p>
    <w:p w:rsidR="00C348B7" w:rsidRDefault="00C348B7" w:rsidP="00DE6C76">
      <w:pPr>
        <w:spacing w:line="360" w:lineRule="auto"/>
        <w:jc w:val="both"/>
        <w:rPr>
          <w:b/>
          <w:sz w:val="28"/>
          <w:szCs w:val="28"/>
        </w:rPr>
      </w:pPr>
    </w:p>
    <w:p w:rsidR="00A33FAD" w:rsidRDefault="004931F5" w:rsidP="00DE6C76">
      <w:pPr>
        <w:spacing w:line="360" w:lineRule="auto"/>
        <w:ind w:firstLine="567"/>
        <w:jc w:val="both"/>
        <w:rPr>
          <w:sz w:val="28"/>
          <w:szCs w:val="28"/>
        </w:rPr>
      </w:pPr>
      <w:r w:rsidRPr="004F4C53">
        <w:rPr>
          <w:sz w:val="28"/>
          <w:szCs w:val="28"/>
        </w:rPr>
        <w:t>Данный проект нельзя оставить без должног</w:t>
      </w:r>
      <w:r w:rsidR="008A6307">
        <w:rPr>
          <w:sz w:val="28"/>
          <w:szCs w:val="28"/>
        </w:rPr>
        <w:t>о внимания,</w:t>
      </w:r>
      <w:r w:rsidR="009925C4">
        <w:rPr>
          <w:sz w:val="28"/>
          <w:szCs w:val="28"/>
        </w:rPr>
        <w:t xml:space="preserve"> так как</w:t>
      </w:r>
      <w:r w:rsidR="008A6307">
        <w:rPr>
          <w:sz w:val="28"/>
          <w:szCs w:val="28"/>
        </w:rPr>
        <w:t xml:space="preserve"> </w:t>
      </w:r>
      <w:r w:rsidR="009925C4">
        <w:rPr>
          <w:sz w:val="28"/>
          <w:szCs w:val="28"/>
        </w:rPr>
        <w:t>он демонстрирует нам н</w:t>
      </w:r>
      <w:r w:rsidR="00A33FAD" w:rsidRPr="00A33FAD">
        <w:rPr>
          <w:sz w:val="28"/>
          <w:szCs w:val="28"/>
        </w:rPr>
        <w:t xml:space="preserve">овый инструмент оценивания предметных и </w:t>
      </w:r>
      <w:proofErr w:type="spellStart"/>
      <w:r w:rsidR="00A33FAD" w:rsidRPr="00A33FAD">
        <w:rPr>
          <w:sz w:val="28"/>
          <w:szCs w:val="28"/>
        </w:rPr>
        <w:t>метапредметных</w:t>
      </w:r>
      <w:proofErr w:type="spellEnd"/>
      <w:r w:rsidR="00A33FAD" w:rsidRPr="00A33FAD">
        <w:rPr>
          <w:sz w:val="28"/>
          <w:szCs w:val="28"/>
        </w:rPr>
        <w:t xml:space="preserve"> результатов освоения основной общей образовательной программы обучающимися, соответствующий требованиям ФГОС основного общего образования</w:t>
      </w:r>
      <w:r w:rsidR="009925C4">
        <w:rPr>
          <w:sz w:val="28"/>
          <w:szCs w:val="28"/>
        </w:rPr>
        <w:t>.</w:t>
      </w:r>
    </w:p>
    <w:p w:rsidR="000E7CF0" w:rsidRDefault="008A6307" w:rsidP="00DE6C7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 но</w:t>
      </w:r>
      <w:r w:rsidR="003B434E">
        <w:rPr>
          <w:sz w:val="28"/>
          <w:szCs w:val="28"/>
        </w:rPr>
        <w:t>визну предлагаемой формы работы.</w:t>
      </w:r>
      <w:r>
        <w:rPr>
          <w:sz w:val="28"/>
          <w:szCs w:val="28"/>
        </w:rPr>
        <w:t xml:space="preserve"> </w:t>
      </w:r>
      <w:r w:rsidR="003B434E">
        <w:rPr>
          <w:sz w:val="28"/>
          <w:szCs w:val="28"/>
        </w:rPr>
        <w:t xml:space="preserve">На наш взгляд, </w:t>
      </w:r>
      <w:r w:rsidR="006A6949">
        <w:rPr>
          <w:sz w:val="28"/>
          <w:szCs w:val="28"/>
        </w:rPr>
        <w:t xml:space="preserve">закрепление нового материала посредством </w:t>
      </w:r>
      <w:proofErr w:type="spellStart"/>
      <w:r w:rsidR="009925C4">
        <w:rPr>
          <w:sz w:val="28"/>
          <w:szCs w:val="28"/>
        </w:rPr>
        <w:t>метапредметного</w:t>
      </w:r>
      <w:proofErr w:type="spellEnd"/>
      <w:r w:rsidR="009925C4">
        <w:rPr>
          <w:sz w:val="28"/>
          <w:szCs w:val="28"/>
        </w:rPr>
        <w:t xml:space="preserve"> </w:t>
      </w:r>
      <w:proofErr w:type="spellStart"/>
      <w:r w:rsidR="009925C4">
        <w:rPr>
          <w:sz w:val="28"/>
          <w:szCs w:val="28"/>
        </w:rPr>
        <w:t>квеста</w:t>
      </w:r>
      <w:proofErr w:type="spellEnd"/>
      <w:r w:rsidR="009925C4">
        <w:rPr>
          <w:sz w:val="28"/>
          <w:szCs w:val="28"/>
        </w:rPr>
        <w:t xml:space="preserve"> «Назад в </w:t>
      </w:r>
      <w:r w:rsidR="003B434E">
        <w:rPr>
          <w:sz w:val="28"/>
          <w:szCs w:val="28"/>
        </w:rPr>
        <w:t>П</w:t>
      </w:r>
      <w:r w:rsidR="009925C4">
        <w:rPr>
          <w:sz w:val="28"/>
          <w:szCs w:val="28"/>
        </w:rPr>
        <w:t>рошлое»</w:t>
      </w:r>
      <w:r w:rsidR="006A6949">
        <w:rPr>
          <w:sz w:val="28"/>
          <w:szCs w:val="28"/>
        </w:rPr>
        <w:t>, позволит повысить мотивацию учащихся к изучению предмета.</w:t>
      </w:r>
    </w:p>
    <w:p w:rsidR="00E80714" w:rsidRDefault="006A6949" w:rsidP="00DE6C7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педагогического действия, </w:t>
      </w:r>
      <w:r w:rsidR="00B46F6E">
        <w:rPr>
          <w:sz w:val="28"/>
          <w:szCs w:val="28"/>
        </w:rPr>
        <w:t>авторы проекта</w:t>
      </w:r>
      <w:r>
        <w:rPr>
          <w:sz w:val="28"/>
          <w:szCs w:val="28"/>
        </w:rPr>
        <w:t xml:space="preserve"> </w:t>
      </w:r>
      <w:r w:rsidR="00E92D2D">
        <w:rPr>
          <w:sz w:val="28"/>
          <w:szCs w:val="28"/>
        </w:rPr>
        <w:t>предлагали</w:t>
      </w:r>
      <w:r w:rsidR="003B434E">
        <w:rPr>
          <w:sz w:val="28"/>
          <w:szCs w:val="28"/>
        </w:rPr>
        <w:t xml:space="preserve"> участникам выполнить</w:t>
      </w:r>
      <w:r w:rsidR="00E92D2D">
        <w:rPr>
          <w:sz w:val="28"/>
          <w:szCs w:val="28"/>
        </w:rPr>
        <w:t xml:space="preserve"> задания разн</w:t>
      </w:r>
      <w:r w:rsidR="003B434E">
        <w:rPr>
          <w:sz w:val="28"/>
          <w:szCs w:val="28"/>
        </w:rPr>
        <w:t xml:space="preserve">ого </w:t>
      </w:r>
      <w:r w:rsidR="00E92D2D">
        <w:rPr>
          <w:sz w:val="28"/>
          <w:szCs w:val="28"/>
        </w:rPr>
        <w:t>уров</w:t>
      </w:r>
      <w:r w:rsidR="00736F9E">
        <w:rPr>
          <w:sz w:val="28"/>
          <w:szCs w:val="28"/>
        </w:rPr>
        <w:t>ня сложно</w:t>
      </w:r>
      <w:r w:rsidR="00E92D2D">
        <w:rPr>
          <w:sz w:val="28"/>
          <w:szCs w:val="28"/>
        </w:rPr>
        <w:t xml:space="preserve">сти. </w:t>
      </w:r>
      <w:r w:rsidR="00E638C2">
        <w:rPr>
          <w:sz w:val="28"/>
          <w:szCs w:val="28"/>
        </w:rPr>
        <w:t xml:space="preserve">Хочется обратить внимание на то, </w:t>
      </w:r>
      <w:r w:rsidR="00736F9E">
        <w:rPr>
          <w:sz w:val="28"/>
          <w:szCs w:val="28"/>
        </w:rPr>
        <w:t xml:space="preserve">что </w:t>
      </w:r>
      <w:r w:rsidR="00E92D2D">
        <w:rPr>
          <w:sz w:val="28"/>
          <w:szCs w:val="28"/>
        </w:rPr>
        <w:t xml:space="preserve">задания </w:t>
      </w:r>
      <w:proofErr w:type="spellStart"/>
      <w:r w:rsidR="00E92D2D">
        <w:rPr>
          <w:sz w:val="28"/>
          <w:szCs w:val="28"/>
        </w:rPr>
        <w:t>квеста</w:t>
      </w:r>
      <w:proofErr w:type="spellEnd"/>
      <w:r w:rsidR="00E92D2D">
        <w:rPr>
          <w:sz w:val="28"/>
          <w:szCs w:val="28"/>
        </w:rPr>
        <w:t xml:space="preserve"> не позволяли </w:t>
      </w:r>
      <w:r w:rsidR="00492EAE">
        <w:rPr>
          <w:sz w:val="28"/>
          <w:szCs w:val="28"/>
        </w:rPr>
        <w:t xml:space="preserve">в полной мере отследить  </w:t>
      </w:r>
      <w:proofErr w:type="spellStart"/>
      <w:r w:rsidR="00492EAE">
        <w:rPr>
          <w:sz w:val="28"/>
          <w:szCs w:val="28"/>
        </w:rPr>
        <w:t>метапредметные</w:t>
      </w:r>
      <w:proofErr w:type="spellEnd"/>
      <w:r w:rsidR="00492EAE">
        <w:rPr>
          <w:sz w:val="28"/>
          <w:szCs w:val="28"/>
        </w:rPr>
        <w:t xml:space="preserve"> результаты</w:t>
      </w:r>
      <w:r w:rsidR="00EE0E75">
        <w:rPr>
          <w:sz w:val="28"/>
          <w:szCs w:val="28"/>
        </w:rPr>
        <w:t>.</w:t>
      </w:r>
    </w:p>
    <w:p w:rsidR="00AC6A99" w:rsidRDefault="00EE0E75" w:rsidP="00DE6C7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Авторы </w:t>
      </w:r>
      <w:r w:rsidR="00E80714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</w:t>
      </w:r>
      <w:r w:rsidR="00E15F89">
        <w:rPr>
          <w:sz w:val="28"/>
          <w:szCs w:val="28"/>
        </w:rPr>
        <w:t>делят участников</w:t>
      </w:r>
      <w:r>
        <w:rPr>
          <w:sz w:val="28"/>
          <w:szCs w:val="28"/>
        </w:rPr>
        <w:t xml:space="preserve"> </w:t>
      </w:r>
      <w:r w:rsidR="00E15F89">
        <w:rPr>
          <w:sz w:val="28"/>
          <w:szCs w:val="28"/>
        </w:rPr>
        <w:t xml:space="preserve">на </w:t>
      </w:r>
      <w:r w:rsidR="00953A2D">
        <w:rPr>
          <w:sz w:val="28"/>
          <w:szCs w:val="28"/>
        </w:rPr>
        <w:t>«</w:t>
      </w:r>
      <w:r>
        <w:rPr>
          <w:sz w:val="28"/>
          <w:szCs w:val="28"/>
        </w:rPr>
        <w:t>команд</w:t>
      </w:r>
      <w:r w:rsidR="00E15F89">
        <w:rPr>
          <w:sz w:val="28"/>
          <w:szCs w:val="28"/>
        </w:rPr>
        <w:t>ы</w:t>
      </w:r>
      <w:r w:rsidR="00953A2D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E15F89">
        <w:rPr>
          <w:sz w:val="28"/>
          <w:szCs w:val="28"/>
        </w:rPr>
        <w:t xml:space="preserve"> однако, в процессе реализации действия нет примера командной работы: задания носят индивидуальный характер, оценивается индивидуальная работа каждого участника и т.д. Данный факт приводит нас к выводу о том, что </w:t>
      </w:r>
      <w:r w:rsidR="00233207">
        <w:rPr>
          <w:sz w:val="28"/>
          <w:szCs w:val="28"/>
        </w:rPr>
        <w:t xml:space="preserve">у авторов проекта недостаточно сформировано представление о командной работе, </w:t>
      </w:r>
      <w:r w:rsidR="00A855CD">
        <w:rPr>
          <w:sz w:val="28"/>
          <w:szCs w:val="28"/>
        </w:rPr>
        <w:t>и</w:t>
      </w:r>
      <w:r w:rsidR="00F2103B">
        <w:rPr>
          <w:sz w:val="28"/>
          <w:szCs w:val="28"/>
        </w:rPr>
        <w:t>,</w:t>
      </w:r>
      <w:r w:rsidR="00A855CD">
        <w:rPr>
          <w:sz w:val="28"/>
          <w:szCs w:val="28"/>
        </w:rPr>
        <w:t xml:space="preserve"> как следствие</w:t>
      </w:r>
      <w:r w:rsidR="00F2103B">
        <w:rPr>
          <w:sz w:val="28"/>
          <w:szCs w:val="28"/>
        </w:rPr>
        <w:t>,</w:t>
      </w:r>
      <w:r w:rsidR="00A855CD">
        <w:rPr>
          <w:sz w:val="28"/>
          <w:szCs w:val="28"/>
        </w:rPr>
        <w:t xml:space="preserve"> </w:t>
      </w:r>
      <w:r w:rsidR="005B621C">
        <w:rPr>
          <w:sz w:val="28"/>
          <w:szCs w:val="28"/>
        </w:rPr>
        <w:t>её</w:t>
      </w:r>
      <w:r w:rsidR="00A855CD">
        <w:rPr>
          <w:sz w:val="28"/>
          <w:szCs w:val="28"/>
        </w:rPr>
        <w:t xml:space="preserve"> некорректное использование. </w:t>
      </w:r>
      <w:r w:rsidR="00C4394B">
        <w:rPr>
          <w:sz w:val="28"/>
          <w:szCs w:val="28"/>
        </w:rPr>
        <w:t>В ходе педагогического действия</w:t>
      </w:r>
      <w:r w:rsidR="00A855CD">
        <w:rPr>
          <w:sz w:val="28"/>
          <w:szCs w:val="28"/>
        </w:rPr>
        <w:t xml:space="preserve"> команде не удалось обосновать эффективность разработанного метода в сравнении с </w:t>
      </w:r>
      <w:r w:rsidR="00C4394B">
        <w:rPr>
          <w:sz w:val="28"/>
          <w:szCs w:val="28"/>
        </w:rPr>
        <w:t>иными культурными аналогами.</w:t>
      </w:r>
    </w:p>
    <w:p w:rsidR="000D115B" w:rsidRDefault="00E74123" w:rsidP="00DE6C7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8E1866">
        <w:rPr>
          <w:sz w:val="28"/>
          <w:szCs w:val="28"/>
        </w:rPr>
        <w:t xml:space="preserve">во время апробации данного проекта разработчики проводили </w:t>
      </w:r>
      <w:proofErr w:type="spellStart"/>
      <w:r w:rsidR="008E1866">
        <w:rPr>
          <w:sz w:val="28"/>
          <w:szCs w:val="28"/>
        </w:rPr>
        <w:t>квест</w:t>
      </w:r>
      <w:proofErr w:type="spellEnd"/>
      <w:r w:rsidR="008E1866">
        <w:rPr>
          <w:sz w:val="28"/>
          <w:szCs w:val="28"/>
        </w:rPr>
        <w:t xml:space="preserve"> после проверочной контрольной работы, что</w:t>
      </w:r>
      <w:r>
        <w:rPr>
          <w:sz w:val="28"/>
          <w:szCs w:val="28"/>
        </w:rPr>
        <w:t>, по нашему мнению, н</w:t>
      </w:r>
      <w:r w:rsidR="008E1866">
        <w:rPr>
          <w:sz w:val="28"/>
          <w:szCs w:val="28"/>
        </w:rPr>
        <w:t>е показывало эффективность</w:t>
      </w:r>
      <w:r>
        <w:rPr>
          <w:sz w:val="28"/>
          <w:szCs w:val="28"/>
        </w:rPr>
        <w:t xml:space="preserve"> используемого </w:t>
      </w:r>
      <w:proofErr w:type="spellStart"/>
      <w:r w:rsidR="008E1866">
        <w:rPr>
          <w:sz w:val="28"/>
          <w:szCs w:val="28"/>
        </w:rPr>
        <w:t>квеста</w:t>
      </w:r>
      <w:proofErr w:type="spellEnd"/>
      <w:r w:rsidR="008E1866">
        <w:rPr>
          <w:sz w:val="28"/>
          <w:szCs w:val="28"/>
        </w:rPr>
        <w:t xml:space="preserve">. </w:t>
      </w:r>
      <w:r>
        <w:rPr>
          <w:sz w:val="28"/>
          <w:szCs w:val="28"/>
        </w:rPr>
        <w:t>С нашей точки зрения</w:t>
      </w:r>
      <w:r w:rsidR="00492EAE">
        <w:rPr>
          <w:sz w:val="28"/>
          <w:szCs w:val="28"/>
        </w:rPr>
        <w:t>,</w:t>
      </w:r>
      <w:r>
        <w:rPr>
          <w:sz w:val="28"/>
          <w:szCs w:val="28"/>
        </w:rPr>
        <w:t xml:space="preserve"> было бы </w:t>
      </w:r>
      <w:r w:rsidR="008E1866">
        <w:rPr>
          <w:sz w:val="28"/>
          <w:szCs w:val="28"/>
        </w:rPr>
        <w:t xml:space="preserve">результативнее </w:t>
      </w:r>
      <w:r w:rsidR="00A855CD">
        <w:rPr>
          <w:sz w:val="28"/>
          <w:szCs w:val="28"/>
        </w:rPr>
        <w:t>прове</w:t>
      </w:r>
      <w:r w:rsidR="00B20B91">
        <w:rPr>
          <w:sz w:val="28"/>
          <w:szCs w:val="28"/>
        </w:rPr>
        <w:t>дение</w:t>
      </w:r>
      <w:r w:rsidR="00A855CD">
        <w:rPr>
          <w:sz w:val="28"/>
          <w:szCs w:val="28"/>
        </w:rPr>
        <w:t xml:space="preserve"> </w:t>
      </w:r>
      <w:proofErr w:type="spellStart"/>
      <w:r w:rsidR="00B20B91">
        <w:rPr>
          <w:sz w:val="28"/>
          <w:szCs w:val="28"/>
        </w:rPr>
        <w:t>квеста</w:t>
      </w:r>
      <w:proofErr w:type="spellEnd"/>
      <w:r w:rsidR="00AC6A99">
        <w:rPr>
          <w:sz w:val="28"/>
          <w:szCs w:val="28"/>
        </w:rPr>
        <w:t xml:space="preserve"> с учащимися</w:t>
      </w:r>
      <w:r w:rsidR="00B20B91">
        <w:rPr>
          <w:sz w:val="28"/>
          <w:szCs w:val="28"/>
        </w:rPr>
        <w:t xml:space="preserve"> </w:t>
      </w:r>
      <w:r w:rsidR="00492EAE">
        <w:rPr>
          <w:sz w:val="28"/>
          <w:szCs w:val="28"/>
        </w:rPr>
        <w:t>до проведения</w:t>
      </w:r>
      <w:r w:rsidR="00AC6A99">
        <w:rPr>
          <w:sz w:val="28"/>
          <w:szCs w:val="28"/>
        </w:rPr>
        <w:t xml:space="preserve"> контрольной работ</w:t>
      </w:r>
      <w:r w:rsidR="00492EAE">
        <w:rPr>
          <w:sz w:val="28"/>
          <w:szCs w:val="28"/>
        </w:rPr>
        <w:t>ы</w:t>
      </w:r>
      <w:r w:rsidR="008E1866">
        <w:rPr>
          <w:sz w:val="28"/>
          <w:szCs w:val="28"/>
        </w:rPr>
        <w:t>.</w:t>
      </w:r>
    </w:p>
    <w:p w:rsidR="00F252DC" w:rsidRDefault="007F7BC8" w:rsidP="00DE6C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Ключевой идеей проводимого авторами проекта </w:t>
      </w:r>
      <w:proofErr w:type="spellStart"/>
      <w:r>
        <w:rPr>
          <w:sz w:val="28"/>
          <w:szCs w:val="28"/>
        </w:rPr>
        <w:t>квеста</w:t>
      </w:r>
      <w:proofErr w:type="spellEnd"/>
      <w:r>
        <w:rPr>
          <w:sz w:val="28"/>
          <w:szCs w:val="28"/>
        </w:rPr>
        <w:t xml:space="preserve"> является </w:t>
      </w:r>
      <w:r w:rsidR="00BD5202">
        <w:rPr>
          <w:sz w:val="28"/>
          <w:szCs w:val="28"/>
        </w:rPr>
        <w:t>его использование в качестве</w:t>
      </w:r>
      <w:r w:rsidR="00AC7283">
        <w:rPr>
          <w:sz w:val="28"/>
          <w:szCs w:val="28"/>
        </w:rPr>
        <w:t xml:space="preserve"> </w:t>
      </w:r>
      <w:r w:rsidR="00AC7283" w:rsidRPr="00A33FAD">
        <w:rPr>
          <w:sz w:val="28"/>
          <w:szCs w:val="28"/>
        </w:rPr>
        <w:t>инструмент</w:t>
      </w:r>
      <w:r w:rsidR="00BD5202">
        <w:rPr>
          <w:sz w:val="28"/>
          <w:szCs w:val="28"/>
        </w:rPr>
        <w:t>а</w:t>
      </w:r>
      <w:r w:rsidR="00AC7283" w:rsidRPr="00A33FAD">
        <w:rPr>
          <w:sz w:val="28"/>
          <w:szCs w:val="28"/>
        </w:rPr>
        <w:t xml:space="preserve"> оценивания предметных и </w:t>
      </w:r>
      <w:proofErr w:type="spellStart"/>
      <w:r w:rsidR="00AC7283" w:rsidRPr="00A33FAD">
        <w:rPr>
          <w:sz w:val="28"/>
          <w:szCs w:val="28"/>
        </w:rPr>
        <w:lastRenderedPageBreak/>
        <w:t>метапредметных</w:t>
      </w:r>
      <w:proofErr w:type="spellEnd"/>
      <w:r w:rsidR="00AC7283" w:rsidRPr="00A33FAD">
        <w:rPr>
          <w:sz w:val="28"/>
          <w:szCs w:val="28"/>
        </w:rPr>
        <w:t xml:space="preserve"> результатов освоения основной общей образовательной программы обучающимися</w:t>
      </w:r>
      <w:r w:rsidR="00AC7283">
        <w:rPr>
          <w:sz w:val="28"/>
          <w:szCs w:val="28"/>
        </w:rPr>
        <w:t xml:space="preserve">. В ходе проведения </w:t>
      </w:r>
      <w:proofErr w:type="spellStart"/>
      <w:r w:rsidR="00AC7283">
        <w:rPr>
          <w:sz w:val="28"/>
          <w:szCs w:val="28"/>
        </w:rPr>
        <w:t>квеста</w:t>
      </w:r>
      <w:proofErr w:type="spellEnd"/>
      <w:r w:rsidR="00AC7283">
        <w:rPr>
          <w:sz w:val="28"/>
          <w:szCs w:val="28"/>
        </w:rPr>
        <w:t xml:space="preserve"> и по его итогам </w:t>
      </w:r>
      <w:r w:rsidR="001E17BE">
        <w:rPr>
          <w:sz w:val="28"/>
          <w:szCs w:val="28"/>
        </w:rPr>
        <w:t>очевиднее н</w:t>
      </w:r>
      <w:r w:rsidR="00AC7283">
        <w:rPr>
          <w:sz w:val="28"/>
          <w:szCs w:val="28"/>
        </w:rPr>
        <w:t>аблюдались предметные</w:t>
      </w:r>
      <w:r w:rsidR="001E17BE">
        <w:rPr>
          <w:sz w:val="28"/>
          <w:szCs w:val="28"/>
        </w:rPr>
        <w:t xml:space="preserve"> результаты, в отличи</w:t>
      </w:r>
      <w:proofErr w:type="gramStart"/>
      <w:r w:rsidR="001E17BE">
        <w:rPr>
          <w:sz w:val="28"/>
          <w:szCs w:val="28"/>
        </w:rPr>
        <w:t>и</w:t>
      </w:r>
      <w:proofErr w:type="gramEnd"/>
      <w:r w:rsidR="001E17BE">
        <w:rPr>
          <w:sz w:val="28"/>
          <w:szCs w:val="28"/>
        </w:rPr>
        <w:t xml:space="preserve"> от </w:t>
      </w:r>
      <w:proofErr w:type="spellStart"/>
      <w:r w:rsidR="001E17BE">
        <w:rPr>
          <w:sz w:val="28"/>
          <w:szCs w:val="28"/>
        </w:rPr>
        <w:t>метапредметных</w:t>
      </w:r>
      <w:proofErr w:type="spellEnd"/>
      <w:r w:rsidR="001E17BE">
        <w:rPr>
          <w:sz w:val="28"/>
          <w:szCs w:val="28"/>
        </w:rPr>
        <w:t xml:space="preserve">, что на наш взгляд, является </w:t>
      </w:r>
      <w:r w:rsidR="00F252DC">
        <w:rPr>
          <w:sz w:val="28"/>
          <w:szCs w:val="28"/>
        </w:rPr>
        <w:t>областью, требу</w:t>
      </w:r>
      <w:r w:rsidR="00CA255C">
        <w:rPr>
          <w:sz w:val="28"/>
          <w:szCs w:val="28"/>
        </w:rPr>
        <w:t>ю</w:t>
      </w:r>
      <w:r w:rsidR="00F252DC">
        <w:rPr>
          <w:sz w:val="28"/>
          <w:szCs w:val="28"/>
        </w:rPr>
        <w:t>щей дополнительной проработки.</w:t>
      </w:r>
    </w:p>
    <w:p w:rsidR="00344381" w:rsidRDefault="00F252DC" w:rsidP="00DE6C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Заслуж</w:t>
      </w:r>
      <w:r w:rsidR="00344381">
        <w:rPr>
          <w:sz w:val="28"/>
          <w:szCs w:val="28"/>
        </w:rPr>
        <w:t xml:space="preserve">ивает отдельного внимания защита проекта. Несмотря на то, что она осуществлялась только капитаном команды, на все заданные вопросы </w:t>
      </w:r>
      <w:r w:rsidR="00CA255C">
        <w:rPr>
          <w:sz w:val="28"/>
          <w:szCs w:val="28"/>
        </w:rPr>
        <w:t xml:space="preserve">им </w:t>
      </w:r>
      <w:r w:rsidR="00344381">
        <w:rPr>
          <w:sz w:val="28"/>
          <w:szCs w:val="28"/>
        </w:rPr>
        <w:t xml:space="preserve">были даны аргументированные </w:t>
      </w:r>
      <w:r w:rsidR="00CA255C">
        <w:rPr>
          <w:sz w:val="28"/>
          <w:szCs w:val="28"/>
        </w:rPr>
        <w:t xml:space="preserve">и развернутые </w:t>
      </w:r>
      <w:r w:rsidR="00344381">
        <w:rPr>
          <w:sz w:val="28"/>
          <w:szCs w:val="28"/>
        </w:rPr>
        <w:t>ответы.</w:t>
      </w:r>
    </w:p>
    <w:p w:rsidR="00FA6E10" w:rsidRDefault="00693A5C" w:rsidP="00DE6C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нашему мнению</w:t>
      </w:r>
      <w:r w:rsidR="00492EAE">
        <w:rPr>
          <w:sz w:val="28"/>
          <w:szCs w:val="28"/>
        </w:rPr>
        <w:t>,</w:t>
      </w:r>
      <w:r w:rsidR="00FA6E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данный </w:t>
      </w:r>
      <w:r w:rsidR="00FA6E10">
        <w:rPr>
          <w:sz w:val="28"/>
          <w:szCs w:val="28"/>
        </w:rPr>
        <w:t xml:space="preserve">проект </w:t>
      </w:r>
      <w:r w:rsidR="00F260D5">
        <w:rPr>
          <w:sz w:val="28"/>
          <w:szCs w:val="28"/>
        </w:rPr>
        <w:t xml:space="preserve">может занять место </w:t>
      </w:r>
      <w:r>
        <w:rPr>
          <w:sz w:val="28"/>
          <w:szCs w:val="28"/>
        </w:rPr>
        <w:t xml:space="preserve">альтернативного инструмента оценивания предметных и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</w:t>
      </w:r>
      <w:r w:rsidR="00F260D5">
        <w:rPr>
          <w:sz w:val="28"/>
          <w:szCs w:val="28"/>
        </w:rPr>
        <w:t>знаний, а так же мо</w:t>
      </w:r>
      <w:r w:rsidR="00FA6E10">
        <w:rPr>
          <w:sz w:val="28"/>
          <w:szCs w:val="28"/>
        </w:rPr>
        <w:t xml:space="preserve">жет послужить </w:t>
      </w:r>
      <w:r w:rsidR="00047FDB">
        <w:rPr>
          <w:sz w:val="28"/>
          <w:szCs w:val="28"/>
        </w:rPr>
        <w:t>хорошей</w:t>
      </w:r>
      <w:r w:rsidR="00FA6E10">
        <w:rPr>
          <w:sz w:val="28"/>
          <w:szCs w:val="28"/>
        </w:rPr>
        <w:t xml:space="preserve"> </w:t>
      </w:r>
      <w:r w:rsidR="00047FDB">
        <w:rPr>
          <w:sz w:val="28"/>
          <w:szCs w:val="28"/>
        </w:rPr>
        <w:t>основой</w:t>
      </w:r>
      <w:r w:rsidR="00FA6E10">
        <w:rPr>
          <w:sz w:val="28"/>
          <w:szCs w:val="28"/>
        </w:rPr>
        <w:t xml:space="preserve"> для создания определенной </w:t>
      </w:r>
      <w:r w:rsidR="00701143">
        <w:rPr>
          <w:sz w:val="28"/>
          <w:szCs w:val="28"/>
        </w:rPr>
        <w:t>работы</w:t>
      </w:r>
      <w:r w:rsidR="00FA6E10">
        <w:rPr>
          <w:sz w:val="28"/>
          <w:szCs w:val="28"/>
        </w:rPr>
        <w:t xml:space="preserve">, способствующей </w:t>
      </w:r>
      <w:r w:rsidR="0081029C">
        <w:rPr>
          <w:sz w:val="28"/>
          <w:szCs w:val="28"/>
        </w:rPr>
        <w:t>усилению мотивационного компонента</w:t>
      </w:r>
      <w:r w:rsidR="006F27C0">
        <w:rPr>
          <w:sz w:val="28"/>
          <w:szCs w:val="28"/>
        </w:rPr>
        <w:t xml:space="preserve"> учащихся.</w:t>
      </w:r>
    </w:p>
    <w:p w:rsidR="00C348B7" w:rsidRDefault="00C348B7" w:rsidP="00F0069D">
      <w:pPr>
        <w:spacing w:line="360" w:lineRule="auto"/>
        <w:jc w:val="right"/>
        <w:rPr>
          <w:sz w:val="28"/>
          <w:szCs w:val="28"/>
        </w:rPr>
      </w:pPr>
    </w:p>
    <w:p w:rsidR="004931F5" w:rsidRPr="004F4C53" w:rsidRDefault="00DC21D8" w:rsidP="00F0069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DC21D8">
        <w:rPr>
          <w:sz w:val="28"/>
          <w:szCs w:val="28"/>
        </w:rPr>
        <w:t xml:space="preserve"> </w:t>
      </w:r>
      <w:r w:rsidR="00CD7299">
        <w:rPr>
          <w:sz w:val="28"/>
          <w:szCs w:val="28"/>
        </w:rPr>
        <w:t>05.02.201</w:t>
      </w:r>
      <w:r w:rsidR="00EA681B">
        <w:rPr>
          <w:sz w:val="28"/>
          <w:szCs w:val="28"/>
        </w:rPr>
        <w:t>8</w:t>
      </w:r>
    </w:p>
    <w:p w:rsidR="004931F5" w:rsidRPr="004F4C53" w:rsidRDefault="00D11C43" w:rsidP="00544BF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Рецензенты: команда «Перспектива 22</w:t>
      </w:r>
      <w:r w:rsidR="009D50AD">
        <w:rPr>
          <w:b/>
          <w:sz w:val="28"/>
          <w:szCs w:val="28"/>
        </w:rPr>
        <w:t xml:space="preserve">»: </w:t>
      </w:r>
      <w:r w:rsidR="00EA681B">
        <w:rPr>
          <w:b/>
          <w:sz w:val="28"/>
          <w:szCs w:val="28"/>
        </w:rPr>
        <w:t>Ерохин</w:t>
      </w:r>
      <w:r w:rsidR="009D50AD">
        <w:rPr>
          <w:b/>
          <w:sz w:val="28"/>
          <w:szCs w:val="28"/>
        </w:rPr>
        <w:t xml:space="preserve"> </w:t>
      </w:r>
      <w:r w:rsidR="00EA681B">
        <w:rPr>
          <w:b/>
          <w:sz w:val="28"/>
          <w:szCs w:val="28"/>
        </w:rPr>
        <w:t>В.В</w:t>
      </w:r>
      <w:r w:rsidR="009D50AD">
        <w:rPr>
          <w:b/>
          <w:sz w:val="28"/>
          <w:szCs w:val="28"/>
        </w:rPr>
        <w:t xml:space="preserve">., </w:t>
      </w:r>
      <w:r w:rsidR="00F3262D">
        <w:rPr>
          <w:b/>
          <w:sz w:val="28"/>
          <w:szCs w:val="28"/>
        </w:rPr>
        <w:t>Баженов Е.А., Иващенко А.С., Кравченко Е.В.</w:t>
      </w:r>
    </w:p>
    <w:sectPr w:rsidR="004931F5" w:rsidRPr="004F4C53" w:rsidSect="00C56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E75D3"/>
    <w:multiLevelType w:val="hybridMultilevel"/>
    <w:tmpl w:val="96522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4C52"/>
    <w:rsid w:val="00043D52"/>
    <w:rsid w:val="00047FDB"/>
    <w:rsid w:val="000633ED"/>
    <w:rsid w:val="000D115B"/>
    <w:rsid w:val="000E7CF0"/>
    <w:rsid w:val="001037FC"/>
    <w:rsid w:val="001B0F1F"/>
    <w:rsid w:val="001E17BE"/>
    <w:rsid w:val="001E3EEC"/>
    <w:rsid w:val="00233207"/>
    <w:rsid w:val="00275290"/>
    <w:rsid w:val="002A6BC7"/>
    <w:rsid w:val="002C713E"/>
    <w:rsid w:val="00304272"/>
    <w:rsid w:val="00344381"/>
    <w:rsid w:val="00344B96"/>
    <w:rsid w:val="003658A9"/>
    <w:rsid w:val="003869E3"/>
    <w:rsid w:val="003A5C4F"/>
    <w:rsid w:val="003B434E"/>
    <w:rsid w:val="00440C68"/>
    <w:rsid w:val="00492EAE"/>
    <w:rsid w:val="004931F5"/>
    <w:rsid w:val="00544BF4"/>
    <w:rsid w:val="005702E1"/>
    <w:rsid w:val="00581CB2"/>
    <w:rsid w:val="005B326A"/>
    <w:rsid w:val="005B621C"/>
    <w:rsid w:val="00603336"/>
    <w:rsid w:val="00650E93"/>
    <w:rsid w:val="00693A5C"/>
    <w:rsid w:val="006A6949"/>
    <w:rsid w:val="006F27C0"/>
    <w:rsid w:val="00701143"/>
    <w:rsid w:val="00736F9E"/>
    <w:rsid w:val="007C2AB1"/>
    <w:rsid w:val="007F7BC8"/>
    <w:rsid w:val="0081029C"/>
    <w:rsid w:val="008A6307"/>
    <w:rsid w:val="008B7D3A"/>
    <w:rsid w:val="008E1866"/>
    <w:rsid w:val="00953A2D"/>
    <w:rsid w:val="009925C4"/>
    <w:rsid w:val="009D50AD"/>
    <w:rsid w:val="009E3D26"/>
    <w:rsid w:val="009E43FA"/>
    <w:rsid w:val="00A33FAD"/>
    <w:rsid w:val="00A44FB2"/>
    <w:rsid w:val="00A507F8"/>
    <w:rsid w:val="00A855CD"/>
    <w:rsid w:val="00AC6A99"/>
    <w:rsid w:val="00AC7283"/>
    <w:rsid w:val="00B20B91"/>
    <w:rsid w:val="00B34C52"/>
    <w:rsid w:val="00B46F6E"/>
    <w:rsid w:val="00B76418"/>
    <w:rsid w:val="00BD5202"/>
    <w:rsid w:val="00C21252"/>
    <w:rsid w:val="00C348B7"/>
    <w:rsid w:val="00C4394B"/>
    <w:rsid w:val="00C51052"/>
    <w:rsid w:val="00C569A1"/>
    <w:rsid w:val="00CA255C"/>
    <w:rsid w:val="00CD7299"/>
    <w:rsid w:val="00D11C43"/>
    <w:rsid w:val="00D5499D"/>
    <w:rsid w:val="00DA5E92"/>
    <w:rsid w:val="00DC21D8"/>
    <w:rsid w:val="00DD1027"/>
    <w:rsid w:val="00DE6C76"/>
    <w:rsid w:val="00E15F89"/>
    <w:rsid w:val="00E266A3"/>
    <w:rsid w:val="00E638C2"/>
    <w:rsid w:val="00E74123"/>
    <w:rsid w:val="00E80714"/>
    <w:rsid w:val="00E92D2D"/>
    <w:rsid w:val="00EA681B"/>
    <w:rsid w:val="00EE0E75"/>
    <w:rsid w:val="00F0069D"/>
    <w:rsid w:val="00F2103B"/>
    <w:rsid w:val="00F252DC"/>
    <w:rsid w:val="00F260D5"/>
    <w:rsid w:val="00F3262D"/>
    <w:rsid w:val="00F32868"/>
    <w:rsid w:val="00F417DB"/>
    <w:rsid w:val="00F84A42"/>
    <w:rsid w:val="00F94E2E"/>
    <w:rsid w:val="00FA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Рагозина</dc:creator>
  <cp:keywords/>
  <dc:description/>
  <cp:lastModifiedBy>Алина</cp:lastModifiedBy>
  <cp:revision>21</cp:revision>
  <dcterms:created xsi:type="dcterms:W3CDTF">2017-02-02T18:10:00Z</dcterms:created>
  <dcterms:modified xsi:type="dcterms:W3CDTF">2018-02-04T16:17:00Z</dcterms:modified>
</cp:coreProperties>
</file>